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0412" w14:textId="77777777" w:rsidR="00CE16BD" w:rsidRDefault="00CE16BD" w:rsidP="00CE16BD">
      <w:pPr>
        <w:spacing w:line="276" w:lineRule="auto"/>
        <w:ind w:left="284"/>
        <w:jc w:val="center"/>
        <w:rPr>
          <w:sz w:val="24"/>
          <w:szCs w:val="24"/>
          <w:u w:val="single"/>
        </w:rPr>
      </w:pPr>
    </w:p>
    <w:p w14:paraId="485D2202" w14:textId="77777777" w:rsidR="00CE16BD" w:rsidRDefault="00CE16BD" w:rsidP="00CE16BD">
      <w:pPr>
        <w:spacing w:line="276" w:lineRule="auto"/>
        <w:ind w:left="284"/>
        <w:jc w:val="center"/>
        <w:rPr>
          <w:sz w:val="24"/>
          <w:szCs w:val="24"/>
          <w:u w:val="single"/>
        </w:rPr>
      </w:pPr>
    </w:p>
    <w:p w14:paraId="678C31CB" w14:textId="0285215A" w:rsidR="00CE16BD" w:rsidRPr="00CE16BD" w:rsidRDefault="00CE16BD" w:rsidP="00CE16BD">
      <w:pPr>
        <w:spacing w:line="276" w:lineRule="auto"/>
        <w:ind w:left="284"/>
        <w:jc w:val="center"/>
        <w:rPr>
          <w:b/>
          <w:bCs/>
          <w:sz w:val="24"/>
          <w:szCs w:val="24"/>
          <w:u w:val="single"/>
        </w:rPr>
      </w:pPr>
      <w:r w:rsidRPr="00CE16BD">
        <w:rPr>
          <w:b/>
          <w:bCs/>
          <w:sz w:val="24"/>
          <w:szCs w:val="24"/>
          <w:u w:val="single"/>
        </w:rPr>
        <w:t>ОПРОСНЫЙ ЛИСТ</w:t>
      </w:r>
    </w:p>
    <w:p w14:paraId="085F3821" w14:textId="13E4C11E" w:rsidR="00CE16BD" w:rsidRPr="00CE16BD" w:rsidRDefault="00CE16BD" w:rsidP="00CE16BD">
      <w:pPr>
        <w:spacing w:line="276" w:lineRule="auto"/>
        <w:ind w:left="284"/>
        <w:jc w:val="center"/>
        <w:rPr>
          <w:sz w:val="24"/>
          <w:szCs w:val="24"/>
          <w:u w:val="single"/>
        </w:rPr>
      </w:pPr>
      <w:r w:rsidRPr="00CE16BD">
        <w:rPr>
          <w:sz w:val="24"/>
          <w:szCs w:val="24"/>
          <w:u w:val="single"/>
        </w:rPr>
        <w:t>для расчета аппарата с перемешивающим устройством</w:t>
      </w:r>
    </w:p>
    <w:p w14:paraId="49D160E8" w14:textId="77777777" w:rsidR="00CE16BD" w:rsidRPr="00CE16BD" w:rsidRDefault="00CE16BD" w:rsidP="00CE16BD">
      <w:pPr>
        <w:spacing w:line="276" w:lineRule="auto"/>
        <w:ind w:left="284"/>
        <w:jc w:val="center"/>
        <w:rPr>
          <w:sz w:val="24"/>
          <w:szCs w:val="24"/>
          <w:u w:val="single"/>
        </w:rPr>
      </w:pPr>
    </w:p>
    <w:p w14:paraId="689745B8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Название Организации-</w:t>
      </w:r>
      <w:proofErr w:type="spellStart"/>
      <w:r w:rsidRPr="00CE16BD">
        <w:rPr>
          <w:sz w:val="24"/>
          <w:szCs w:val="24"/>
        </w:rPr>
        <w:t>Закзачика</w:t>
      </w:r>
      <w:proofErr w:type="spellEnd"/>
      <w:r w:rsidRPr="00CE16BD">
        <w:rPr>
          <w:sz w:val="24"/>
          <w:szCs w:val="24"/>
        </w:rPr>
        <w:t xml:space="preserve"> </w:t>
      </w:r>
    </w:p>
    <w:p w14:paraId="17AEB60A" w14:textId="672DF184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ab/>
      </w:r>
      <w:r w:rsidRPr="00CE16BD">
        <w:rPr>
          <w:sz w:val="24"/>
          <w:szCs w:val="24"/>
        </w:rPr>
        <w:tab/>
        <w:t xml:space="preserve">  </w:t>
      </w:r>
    </w:p>
    <w:p w14:paraId="37C289AA" w14:textId="72C64943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proofErr w:type="spellStart"/>
      <w:r w:rsidRPr="00CE16BD">
        <w:rPr>
          <w:sz w:val="24"/>
          <w:szCs w:val="24"/>
        </w:rPr>
        <w:t>Адреc</w:t>
      </w:r>
      <w:proofErr w:type="spellEnd"/>
      <w:r w:rsidRPr="00CE16BD">
        <w:rPr>
          <w:sz w:val="24"/>
          <w:szCs w:val="24"/>
        </w:rPr>
        <w:t xml:space="preserve"> Заказчи</w:t>
      </w:r>
      <w:r w:rsidRPr="00CE16BD">
        <w:rPr>
          <w:sz w:val="24"/>
          <w:szCs w:val="24"/>
        </w:rPr>
        <w:t>ка</w:t>
      </w:r>
      <w:r w:rsidRPr="00CE16BD">
        <w:rPr>
          <w:sz w:val="24"/>
          <w:szCs w:val="24"/>
        </w:rPr>
        <w:t xml:space="preserve"> </w:t>
      </w:r>
    </w:p>
    <w:p w14:paraId="462AA3E2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  <w:u w:val="single"/>
        </w:rPr>
      </w:pPr>
    </w:p>
    <w:p w14:paraId="42B3BBCE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Телефон Заказчика</w:t>
      </w:r>
      <w:r w:rsidRPr="00CE16BD">
        <w:rPr>
          <w:sz w:val="24"/>
          <w:szCs w:val="24"/>
        </w:rPr>
        <w:tab/>
      </w:r>
      <w:r w:rsidRPr="00CE16BD">
        <w:rPr>
          <w:sz w:val="24"/>
          <w:szCs w:val="24"/>
        </w:rPr>
        <w:tab/>
        <w:t xml:space="preserve"> </w:t>
      </w:r>
      <w:r w:rsidRPr="00CE16BD">
        <w:rPr>
          <w:sz w:val="24"/>
          <w:szCs w:val="24"/>
        </w:rPr>
        <w:tab/>
      </w:r>
    </w:p>
    <w:p w14:paraId="0AB69E58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47F8F55F" w14:textId="1AE55450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E-</w:t>
      </w:r>
      <w:proofErr w:type="spellStart"/>
      <w:r w:rsidRPr="00CE16BD">
        <w:rPr>
          <w:sz w:val="24"/>
          <w:szCs w:val="24"/>
        </w:rPr>
        <w:t>mail</w:t>
      </w:r>
      <w:proofErr w:type="spellEnd"/>
      <w:r w:rsidRPr="00CE16BD">
        <w:rPr>
          <w:sz w:val="24"/>
          <w:szCs w:val="24"/>
        </w:rPr>
        <w:tab/>
        <w:t xml:space="preserve"> </w:t>
      </w:r>
      <w:r w:rsidRPr="00CE16BD">
        <w:rPr>
          <w:sz w:val="24"/>
          <w:szCs w:val="24"/>
        </w:rPr>
        <w:tab/>
      </w:r>
      <w:r w:rsidRPr="00CE16BD">
        <w:rPr>
          <w:sz w:val="24"/>
          <w:szCs w:val="24"/>
        </w:rPr>
        <w:tab/>
      </w:r>
      <w:r w:rsidRPr="00CE16BD">
        <w:rPr>
          <w:sz w:val="24"/>
          <w:szCs w:val="24"/>
        </w:rPr>
        <w:tab/>
        <w:t xml:space="preserve"> </w:t>
      </w:r>
    </w:p>
    <w:p w14:paraId="34EA1DDF" w14:textId="77777777" w:rsidR="00CE16BD" w:rsidRPr="00CE16BD" w:rsidRDefault="00CE16BD" w:rsidP="00CE16BD">
      <w:pPr>
        <w:spacing w:line="276" w:lineRule="auto"/>
        <w:ind w:left="284"/>
        <w:jc w:val="center"/>
        <w:rPr>
          <w:sz w:val="24"/>
          <w:szCs w:val="24"/>
        </w:rPr>
      </w:pPr>
      <w:r w:rsidRPr="00CE16BD">
        <w:rPr>
          <w:sz w:val="24"/>
          <w:szCs w:val="24"/>
        </w:rPr>
        <w:t>Основные характеристики аппарата и процесса</w:t>
      </w:r>
    </w:p>
    <w:p w14:paraId="1488BE1E" w14:textId="6AE03955" w:rsidR="00CE16BD" w:rsidRPr="00CE16BD" w:rsidRDefault="00CE16BD" w:rsidP="00CE16BD">
      <w:pPr>
        <w:spacing w:line="276" w:lineRule="auto"/>
        <w:ind w:left="284"/>
        <w:jc w:val="center"/>
        <w:rPr>
          <w:sz w:val="24"/>
          <w:szCs w:val="24"/>
        </w:rPr>
      </w:pPr>
      <w:r w:rsidRPr="00CE16BD">
        <w:rPr>
          <w:sz w:val="24"/>
          <w:szCs w:val="24"/>
        </w:rPr>
        <w:t>Назначение аппарата и цель перемешивания</w:t>
      </w:r>
    </w:p>
    <w:p w14:paraId="5CF25106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  <w:u w:val="single"/>
        </w:rPr>
      </w:pPr>
    </w:p>
    <w:p w14:paraId="571B41FF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  <w:u w:val="single"/>
        </w:rPr>
      </w:pPr>
      <w:r w:rsidRPr="00CE16BD">
        <w:rPr>
          <w:sz w:val="24"/>
          <w:szCs w:val="24"/>
          <w:u w:val="single"/>
        </w:rPr>
        <w:t xml:space="preserve"> </w:t>
      </w:r>
    </w:p>
    <w:p w14:paraId="4BBFC647" w14:textId="2104586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Объем аппарата, м3</w:t>
      </w:r>
      <w:r w:rsidRPr="00CE16BD">
        <w:rPr>
          <w:sz w:val="24"/>
          <w:szCs w:val="24"/>
        </w:rPr>
        <w:t>________________________</w:t>
      </w:r>
    </w:p>
    <w:p w14:paraId="3EC0375E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48C8C4F7" w14:textId="5939092D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Тип корпуса:</w:t>
      </w:r>
    </w:p>
    <w:p w14:paraId="3777BD79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•</w:t>
      </w:r>
      <w:r w:rsidRPr="00CE16BD">
        <w:rPr>
          <w:sz w:val="24"/>
          <w:szCs w:val="24"/>
        </w:rPr>
        <w:tab/>
        <w:t>ориентация (вертикальный, горизонтальный),</w:t>
      </w:r>
    </w:p>
    <w:p w14:paraId="07ACA21A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•</w:t>
      </w:r>
      <w:r w:rsidRPr="00CE16BD">
        <w:rPr>
          <w:sz w:val="24"/>
          <w:szCs w:val="24"/>
        </w:rPr>
        <w:tab/>
        <w:t>форма</w:t>
      </w:r>
      <w:r w:rsidRPr="00CE16BD">
        <w:rPr>
          <w:sz w:val="24"/>
          <w:szCs w:val="24"/>
        </w:rPr>
        <w:tab/>
        <w:t>крышки</w:t>
      </w:r>
      <w:r w:rsidRPr="00CE16BD">
        <w:rPr>
          <w:sz w:val="24"/>
          <w:szCs w:val="24"/>
        </w:rPr>
        <w:tab/>
        <w:t>(плоская,</w:t>
      </w:r>
      <w:r w:rsidRPr="00CE16BD">
        <w:rPr>
          <w:sz w:val="24"/>
          <w:szCs w:val="24"/>
        </w:rPr>
        <w:tab/>
        <w:t>эллиптическая,</w:t>
      </w:r>
      <w:r w:rsidRPr="00CE16BD">
        <w:rPr>
          <w:sz w:val="24"/>
          <w:szCs w:val="24"/>
        </w:rPr>
        <w:tab/>
        <w:t>коническая, другое),</w:t>
      </w:r>
    </w:p>
    <w:p w14:paraId="04D37C71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•</w:t>
      </w:r>
      <w:r w:rsidRPr="00CE16BD">
        <w:rPr>
          <w:sz w:val="24"/>
          <w:szCs w:val="24"/>
        </w:rPr>
        <w:tab/>
        <w:t>форма днища (плоская, эллиптическая, коническая, другое),</w:t>
      </w:r>
    </w:p>
    <w:p w14:paraId="4059A8FB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•</w:t>
      </w:r>
      <w:r w:rsidRPr="00CE16BD">
        <w:rPr>
          <w:sz w:val="24"/>
          <w:szCs w:val="24"/>
        </w:rPr>
        <w:tab/>
        <w:t>наличие и форма рубашки (гладкая цилиндрическая, U- образная, из полутруб, др.),</w:t>
      </w:r>
    </w:p>
    <w:p w14:paraId="4AB48C49" w14:textId="3DAB02C9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•</w:t>
      </w:r>
      <w:r w:rsidRPr="00CE16BD">
        <w:rPr>
          <w:sz w:val="24"/>
          <w:szCs w:val="24"/>
        </w:rPr>
        <w:tab/>
        <w:t>наличие внутренних устройств (трубы передавливания, змеевики, отражательные перегородки)</w:t>
      </w:r>
    </w:p>
    <w:p w14:paraId="6496A2AC" w14:textId="44EE0F3A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0B76A3F7" w14:textId="2A0616AE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Рабочее давление в аппарате, избыточное, М</w:t>
      </w:r>
      <w:r w:rsidRPr="00CE16BD">
        <w:rPr>
          <w:sz w:val="24"/>
          <w:szCs w:val="24"/>
        </w:rPr>
        <w:t>п</w:t>
      </w:r>
      <w:r w:rsidRPr="00CE16BD">
        <w:rPr>
          <w:sz w:val="24"/>
          <w:szCs w:val="24"/>
        </w:rPr>
        <w:t>а</w:t>
      </w:r>
      <w:r w:rsidRPr="00CE16BD">
        <w:rPr>
          <w:sz w:val="24"/>
          <w:szCs w:val="24"/>
        </w:rPr>
        <w:t>_________</w:t>
      </w:r>
    </w:p>
    <w:p w14:paraId="46A0CDD4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617CED3B" w14:textId="1B99A15F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Рабочее давление в рубашке/змеевике, избыточное, М</w:t>
      </w:r>
      <w:r w:rsidRPr="00CE16BD">
        <w:rPr>
          <w:sz w:val="24"/>
          <w:szCs w:val="24"/>
        </w:rPr>
        <w:t>п</w:t>
      </w:r>
      <w:r w:rsidRPr="00CE16BD">
        <w:rPr>
          <w:sz w:val="24"/>
          <w:szCs w:val="24"/>
        </w:rPr>
        <w:t>а</w:t>
      </w:r>
      <w:r w:rsidRPr="00CE16BD">
        <w:rPr>
          <w:sz w:val="24"/>
          <w:szCs w:val="24"/>
        </w:rPr>
        <w:t>__________</w:t>
      </w:r>
    </w:p>
    <w:p w14:paraId="6FD06D82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10A5DA9C" w14:textId="1ED65C61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Материал элементов, контактирующих с рабочей средой</w:t>
      </w:r>
      <w:r w:rsidRPr="00CE16BD">
        <w:rPr>
          <w:sz w:val="24"/>
          <w:szCs w:val="24"/>
        </w:rPr>
        <w:t>______________________________</w:t>
      </w:r>
    </w:p>
    <w:p w14:paraId="20A2AB7D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7E8637FF" w14:textId="4068CBC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Внутреннее покрытие (без покрытия, </w:t>
      </w:r>
      <w:proofErr w:type="spellStart"/>
      <w:r w:rsidRPr="00CE16BD">
        <w:rPr>
          <w:sz w:val="24"/>
          <w:szCs w:val="24"/>
        </w:rPr>
        <w:t>гуммирование</w:t>
      </w:r>
      <w:proofErr w:type="spellEnd"/>
      <w:r w:rsidRPr="00CE16BD">
        <w:rPr>
          <w:sz w:val="24"/>
          <w:szCs w:val="24"/>
        </w:rPr>
        <w:t xml:space="preserve">, </w:t>
      </w:r>
      <w:proofErr w:type="spellStart"/>
      <w:proofErr w:type="gramStart"/>
      <w:r w:rsidRPr="00CE16BD">
        <w:rPr>
          <w:sz w:val="24"/>
          <w:szCs w:val="24"/>
        </w:rPr>
        <w:t>эмалирование,футеровка</w:t>
      </w:r>
      <w:proofErr w:type="spellEnd"/>
      <w:proofErr w:type="gramEnd"/>
      <w:r w:rsidRPr="00CE16BD">
        <w:rPr>
          <w:sz w:val="24"/>
          <w:szCs w:val="24"/>
        </w:rPr>
        <w:t>, другое)</w:t>
      </w:r>
    </w:p>
    <w:p w14:paraId="0F5E5568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48A8D047" w14:textId="11C27179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Материал элементов, не контактирующих с рабочей средой</w:t>
      </w:r>
      <w:r w:rsidRPr="00CE16BD">
        <w:rPr>
          <w:sz w:val="24"/>
          <w:szCs w:val="24"/>
        </w:rPr>
        <w:t>____________________________</w:t>
      </w:r>
      <w:r w:rsidRPr="00CE16BD">
        <w:rPr>
          <w:sz w:val="24"/>
          <w:szCs w:val="24"/>
        </w:rPr>
        <w:tab/>
        <w:t xml:space="preserve"> </w:t>
      </w:r>
    </w:p>
    <w:p w14:paraId="7E1F2B2B" w14:textId="30FF2E8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ab/>
      </w:r>
    </w:p>
    <w:p w14:paraId="0CC80271" w14:textId="657A07F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Коэффициент заполнения аппарата</w:t>
      </w:r>
      <w:r w:rsidRPr="00CE16BD">
        <w:rPr>
          <w:sz w:val="24"/>
          <w:szCs w:val="24"/>
        </w:rPr>
        <w:t>_____________________________</w:t>
      </w:r>
    </w:p>
    <w:p w14:paraId="159068A6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7012593A" w14:textId="600B660B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Режим перемешивания (непрерывный, периодический)</w:t>
      </w:r>
    </w:p>
    <w:p w14:paraId="3056A79D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1A2DAAD5" w14:textId="0768EFEE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Особые характеристики рабочей среды (склонность к налипанию, кристаллизации, вспениванию, разрушению при высокой </w:t>
      </w:r>
      <w:proofErr w:type="spellStart"/>
      <w:r w:rsidRPr="00CE16BD">
        <w:rPr>
          <w:sz w:val="24"/>
          <w:szCs w:val="24"/>
        </w:rPr>
        <w:t>частотевращения</w:t>
      </w:r>
      <w:proofErr w:type="spellEnd"/>
      <w:r w:rsidRPr="00CE16BD">
        <w:rPr>
          <w:sz w:val="24"/>
          <w:szCs w:val="24"/>
        </w:rPr>
        <w:t xml:space="preserve"> мешалки, другое)</w:t>
      </w:r>
    </w:p>
    <w:p w14:paraId="64FF790E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37D3F976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Свойства среды при рабочих условиях</w:t>
      </w:r>
    </w:p>
    <w:p w14:paraId="5A15E282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348453F0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Состав: </w:t>
      </w:r>
    </w:p>
    <w:p w14:paraId="149F6960" w14:textId="07F09B59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жидкость сплошная    </w:t>
      </w:r>
      <w:r w:rsidRPr="00CE16BD">
        <w:rPr>
          <w:sz w:val="24"/>
          <w:szCs w:val="24"/>
        </w:rPr>
        <w:tab/>
      </w:r>
    </w:p>
    <w:p w14:paraId="429A3AAD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жидкость дисперсная   </w:t>
      </w:r>
      <w:r w:rsidRPr="00CE16BD">
        <w:rPr>
          <w:sz w:val="24"/>
          <w:szCs w:val="24"/>
        </w:rPr>
        <w:tab/>
      </w:r>
    </w:p>
    <w:p w14:paraId="31C9DE88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твердое   </w:t>
      </w:r>
      <w:r w:rsidRPr="00CE16BD">
        <w:rPr>
          <w:sz w:val="24"/>
          <w:szCs w:val="24"/>
        </w:rPr>
        <w:tab/>
      </w:r>
    </w:p>
    <w:p w14:paraId="286ADF86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газ   </w:t>
      </w:r>
      <w:r w:rsidRPr="00CE16BD">
        <w:rPr>
          <w:sz w:val="24"/>
          <w:szCs w:val="24"/>
        </w:rPr>
        <w:tab/>
      </w:r>
    </w:p>
    <w:p w14:paraId="270DE289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Плотность, кг/м3: жидкости</w:t>
      </w:r>
    </w:p>
    <w:p w14:paraId="5AB866DA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твердого</w:t>
      </w:r>
    </w:p>
    <w:p w14:paraId="6F4EA52A" w14:textId="4DBA5294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Динамическая вязкость, Па</w:t>
      </w:r>
      <w:r w:rsidRPr="00CE16BD">
        <w:rPr>
          <w:sz w:val="24"/>
          <w:szCs w:val="24"/>
        </w:rPr>
        <w:t>*</w:t>
      </w:r>
      <w:r w:rsidRPr="00CE16BD">
        <w:rPr>
          <w:sz w:val="24"/>
          <w:szCs w:val="24"/>
        </w:rPr>
        <w:t>с</w:t>
      </w:r>
    </w:p>
    <w:p w14:paraId="372332A5" w14:textId="6F82248B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Удельная теплоемкость, кДж/кг</w:t>
      </w:r>
      <w:r w:rsidRPr="00CE16BD">
        <w:rPr>
          <w:sz w:val="24"/>
          <w:szCs w:val="24"/>
        </w:rPr>
        <w:t>*</w:t>
      </w:r>
      <w:r w:rsidRPr="00CE16BD">
        <w:rPr>
          <w:sz w:val="24"/>
          <w:szCs w:val="24"/>
        </w:rPr>
        <w:t>К</w:t>
      </w:r>
    </w:p>
    <w:p w14:paraId="5C5ABD7B" w14:textId="79C2EBBC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Теплопроводность, Вт/м</w:t>
      </w:r>
      <w:r w:rsidRPr="00CE16BD">
        <w:rPr>
          <w:sz w:val="24"/>
          <w:szCs w:val="24"/>
        </w:rPr>
        <w:t>*</w:t>
      </w:r>
      <w:r w:rsidRPr="00CE16BD">
        <w:rPr>
          <w:sz w:val="24"/>
          <w:szCs w:val="24"/>
        </w:rPr>
        <w:t>К</w:t>
      </w:r>
    </w:p>
    <w:p w14:paraId="2023F3D9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Размер частиц, м</w:t>
      </w:r>
    </w:p>
    <w:p w14:paraId="1E4E8F58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Концентрация частиц, </w:t>
      </w:r>
      <w:proofErr w:type="spellStart"/>
      <w:proofErr w:type="gramStart"/>
      <w:r w:rsidRPr="00CE16BD">
        <w:rPr>
          <w:sz w:val="24"/>
          <w:szCs w:val="24"/>
        </w:rPr>
        <w:t>мас</w:t>
      </w:r>
      <w:proofErr w:type="spellEnd"/>
      <w:r w:rsidRPr="00CE16BD">
        <w:rPr>
          <w:sz w:val="24"/>
          <w:szCs w:val="24"/>
        </w:rPr>
        <w:t>.%</w:t>
      </w:r>
      <w:proofErr w:type="gramEnd"/>
    </w:p>
    <w:p w14:paraId="46DDEFB2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или </w:t>
      </w:r>
      <w:proofErr w:type="gramStart"/>
      <w:r w:rsidRPr="00CE16BD">
        <w:rPr>
          <w:sz w:val="24"/>
          <w:szCs w:val="24"/>
        </w:rPr>
        <w:t>об.%</w:t>
      </w:r>
      <w:proofErr w:type="gramEnd"/>
    </w:p>
    <w:p w14:paraId="1D448D6F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69F295D7" w14:textId="45DA977D" w:rsidR="00CE16BD" w:rsidRPr="00CE16BD" w:rsidRDefault="00CE16BD" w:rsidP="00CE16BD">
      <w:pPr>
        <w:spacing w:line="276" w:lineRule="auto"/>
        <w:ind w:left="284"/>
        <w:jc w:val="center"/>
        <w:rPr>
          <w:sz w:val="24"/>
          <w:szCs w:val="24"/>
        </w:rPr>
      </w:pPr>
      <w:r w:rsidRPr="00CE16BD">
        <w:rPr>
          <w:sz w:val="24"/>
          <w:szCs w:val="24"/>
        </w:rPr>
        <w:t>Требования к качеству перемешивания</w:t>
      </w:r>
    </w:p>
    <w:p w14:paraId="6DF26A8D" w14:textId="77777777" w:rsidR="00CE16BD" w:rsidRPr="00CE16BD" w:rsidRDefault="00CE16BD" w:rsidP="00CE16BD">
      <w:pPr>
        <w:spacing w:line="276" w:lineRule="auto"/>
        <w:ind w:left="284"/>
        <w:jc w:val="center"/>
        <w:rPr>
          <w:sz w:val="24"/>
          <w:szCs w:val="24"/>
        </w:rPr>
      </w:pPr>
    </w:p>
    <w:p w14:paraId="1A6B53FE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Требуемая степень неоднородности, %</w:t>
      </w:r>
    </w:p>
    <w:p w14:paraId="2281E68E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Требуемый средний размер капель, м</w:t>
      </w:r>
    </w:p>
    <w:p w14:paraId="6C76A0A9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Расход газа, проходящего через мешалку, нм3/ч</w:t>
      </w:r>
    </w:p>
    <w:p w14:paraId="1E6F0FE3" w14:textId="3169A5B8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 </w:t>
      </w:r>
    </w:p>
    <w:p w14:paraId="25C13C8D" w14:textId="07EEA2C1" w:rsidR="00CE16BD" w:rsidRPr="00CE16BD" w:rsidRDefault="00CE16BD" w:rsidP="00CE16BD">
      <w:pPr>
        <w:spacing w:line="276" w:lineRule="auto"/>
        <w:ind w:left="284"/>
        <w:jc w:val="center"/>
        <w:rPr>
          <w:sz w:val="24"/>
          <w:szCs w:val="24"/>
        </w:rPr>
      </w:pPr>
      <w:r w:rsidRPr="00CE16BD">
        <w:rPr>
          <w:sz w:val="24"/>
          <w:szCs w:val="24"/>
        </w:rPr>
        <w:t>Требования к теплообмену</w:t>
      </w:r>
    </w:p>
    <w:p w14:paraId="68E67F95" w14:textId="77777777" w:rsidR="00CE16BD" w:rsidRPr="00CE16BD" w:rsidRDefault="00CE16BD" w:rsidP="00CE16BD">
      <w:pPr>
        <w:spacing w:line="276" w:lineRule="auto"/>
        <w:ind w:left="284"/>
        <w:jc w:val="center"/>
        <w:rPr>
          <w:sz w:val="24"/>
          <w:szCs w:val="24"/>
        </w:rPr>
      </w:pPr>
    </w:p>
    <w:p w14:paraId="013CB2D6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Вид теплоносителя (водяной пар, вода, масло, </w:t>
      </w:r>
      <w:proofErr w:type="gramStart"/>
      <w:r w:rsidRPr="00CE16BD">
        <w:rPr>
          <w:sz w:val="24"/>
          <w:szCs w:val="24"/>
        </w:rPr>
        <w:t>другое)_</w:t>
      </w:r>
      <w:proofErr w:type="gramEnd"/>
      <w:r w:rsidRPr="00CE16BD">
        <w:rPr>
          <w:sz w:val="24"/>
          <w:szCs w:val="24"/>
        </w:rPr>
        <w:t>___________________</w:t>
      </w:r>
    </w:p>
    <w:p w14:paraId="10A56568" w14:textId="4FDC57A4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Температура на входе в теплообменное устройство, </w:t>
      </w:r>
      <w:r w:rsidRPr="00CE16BD">
        <w:rPr>
          <w:sz w:val="24"/>
          <w:szCs w:val="24"/>
        </w:rPr>
        <w:t>*</w:t>
      </w:r>
      <w:r w:rsidRPr="00CE16BD">
        <w:rPr>
          <w:sz w:val="24"/>
          <w:szCs w:val="24"/>
        </w:rPr>
        <w:t>С__________</w:t>
      </w:r>
    </w:p>
    <w:p w14:paraId="342FF9F6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Расход теплоносителя, м3/ч__________</w:t>
      </w:r>
    </w:p>
    <w:p w14:paraId="2F9513AB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Теплообмен необходим только для компенсации теплопотерь (да, нет)    </w:t>
      </w:r>
      <w:r w:rsidRPr="00CE16BD">
        <w:rPr>
          <w:sz w:val="24"/>
          <w:szCs w:val="24"/>
        </w:rPr>
        <w:tab/>
      </w:r>
    </w:p>
    <w:p w14:paraId="05205949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Стационарный теплообмен</w:t>
      </w:r>
    </w:p>
    <w:p w14:paraId="450DEC4C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Тепловой поток, кВт_______</w:t>
      </w:r>
    </w:p>
    <w:p w14:paraId="422EE63B" w14:textId="14DF3783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Температура среды в аппарате, </w:t>
      </w:r>
      <w:r w:rsidRPr="00CE16BD">
        <w:rPr>
          <w:sz w:val="24"/>
          <w:szCs w:val="24"/>
        </w:rPr>
        <w:t>*</w:t>
      </w:r>
      <w:r w:rsidRPr="00CE16BD">
        <w:rPr>
          <w:sz w:val="24"/>
          <w:szCs w:val="24"/>
        </w:rPr>
        <w:t>С_______</w:t>
      </w:r>
    </w:p>
    <w:p w14:paraId="1C4333A9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Нестационарный теплообмен</w:t>
      </w:r>
    </w:p>
    <w:p w14:paraId="5921A625" w14:textId="7AA569B5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Начальная температура среды в аппарате, </w:t>
      </w:r>
      <w:r w:rsidRPr="00CE16BD">
        <w:rPr>
          <w:sz w:val="24"/>
          <w:szCs w:val="24"/>
        </w:rPr>
        <w:t>*</w:t>
      </w:r>
      <w:r w:rsidRPr="00CE16BD">
        <w:rPr>
          <w:sz w:val="24"/>
          <w:szCs w:val="24"/>
        </w:rPr>
        <w:t>С_______</w:t>
      </w:r>
    </w:p>
    <w:p w14:paraId="7AEFCBC7" w14:textId="2C2E1A7F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Конечная температура среды в аппарате, </w:t>
      </w:r>
      <w:r w:rsidRPr="00CE16BD">
        <w:rPr>
          <w:sz w:val="24"/>
          <w:szCs w:val="24"/>
        </w:rPr>
        <w:t>*</w:t>
      </w:r>
      <w:r w:rsidRPr="00CE16BD">
        <w:rPr>
          <w:sz w:val="24"/>
          <w:szCs w:val="24"/>
        </w:rPr>
        <w:t>С_______</w:t>
      </w:r>
    </w:p>
    <w:p w14:paraId="5C69988A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Время разогрева (охлаждения) среды в аппарате, с______________</w:t>
      </w:r>
    </w:p>
    <w:p w14:paraId="5A0DBABA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5BC14E2E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>Дополнительные сведения об условиях эксплуатации</w:t>
      </w:r>
    </w:p>
    <w:p w14:paraId="21E12809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 </w:t>
      </w:r>
      <w:r w:rsidRPr="00CE16BD">
        <w:rPr>
          <w:sz w:val="24"/>
          <w:szCs w:val="24"/>
        </w:rPr>
        <w:tab/>
      </w:r>
    </w:p>
    <w:p w14:paraId="55C99545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 </w:t>
      </w:r>
      <w:r w:rsidRPr="00CE16BD">
        <w:rPr>
          <w:sz w:val="24"/>
          <w:szCs w:val="24"/>
        </w:rPr>
        <w:tab/>
      </w:r>
    </w:p>
    <w:p w14:paraId="31705428" w14:textId="77777777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</w:p>
    <w:p w14:paraId="557B5BAF" w14:textId="227246FC" w:rsidR="00CE16BD" w:rsidRPr="00CE16BD" w:rsidRDefault="00CE16BD" w:rsidP="00CE16BD">
      <w:pPr>
        <w:spacing w:line="276" w:lineRule="auto"/>
        <w:ind w:left="284"/>
        <w:rPr>
          <w:sz w:val="24"/>
          <w:szCs w:val="24"/>
        </w:rPr>
      </w:pPr>
      <w:r w:rsidRPr="00CE16BD">
        <w:rPr>
          <w:sz w:val="24"/>
          <w:szCs w:val="24"/>
        </w:rPr>
        <w:t xml:space="preserve"> </w:t>
      </w:r>
      <w:r w:rsidRPr="00CE16BD">
        <w:rPr>
          <w:sz w:val="24"/>
          <w:szCs w:val="24"/>
        </w:rPr>
        <w:tab/>
      </w:r>
    </w:p>
    <w:sectPr w:rsidR="00CE16BD" w:rsidRPr="00CE16BD" w:rsidSect="008E1422">
      <w:headerReference w:type="default" r:id="rId7"/>
      <w:footerReference w:type="default" r:id="rId8"/>
      <w:pgSz w:w="11910" w:h="16840"/>
      <w:pgMar w:top="680" w:right="1278" w:bottom="360" w:left="426" w:header="567" w:footer="6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1AD15" w14:textId="77777777" w:rsidR="00CB364D" w:rsidRDefault="00CB364D">
      <w:r>
        <w:separator/>
      </w:r>
    </w:p>
  </w:endnote>
  <w:endnote w:type="continuationSeparator" w:id="0">
    <w:p w14:paraId="41583084" w14:textId="77777777" w:rsidR="00CB364D" w:rsidRDefault="00CB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8363" w14:textId="77777777" w:rsidR="008E1422" w:rsidRPr="00197D6F" w:rsidRDefault="008E1422">
    <w:pPr>
      <w:pStyle w:val="a8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63D5C9BF" w14:textId="6C8E0121" w:rsidR="008721CB" w:rsidRDefault="008721C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C45D" w14:textId="77777777" w:rsidR="00CB364D" w:rsidRDefault="00CB364D">
      <w:r>
        <w:separator/>
      </w:r>
    </w:p>
  </w:footnote>
  <w:footnote w:type="continuationSeparator" w:id="0">
    <w:p w14:paraId="6558A874" w14:textId="77777777" w:rsidR="00CB364D" w:rsidRDefault="00CB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D762" w14:textId="45F6CDD5" w:rsidR="008721CB" w:rsidRDefault="008E1422">
    <w:pPr>
      <w:pStyle w:val="a3"/>
      <w:spacing w:line="14" w:lineRule="auto"/>
      <w:rPr>
        <w:sz w:val="20"/>
      </w:rPr>
    </w:pPr>
    <w:r w:rsidRPr="008E1422">
      <w:rPr>
        <w:noProof/>
        <w:sz w:val="20"/>
      </w:rPr>
      <w:drawing>
        <wp:inline distT="0" distB="0" distL="0" distR="0" wp14:anchorId="28433647" wp14:editId="0D0BBA83">
          <wp:extent cx="7020560" cy="1229074"/>
          <wp:effectExtent l="0" t="0" r="0" b="9525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122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33F6A"/>
    <w:multiLevelType w:val="hybridMultilevel"/>
    <w:tmpl w:val="FBA0BC46"/>
    <w:lvl w:ilvl="0" w:tplc="45C886FE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662DA34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A4B8B9B6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3496EFD2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FA2AAF5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004A8D7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F17A989C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3802FC0E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37E4A834">
      <w:numFmt w:val="bullet"/>
      <w:lvlText w:val="•"/>
      <w:lvlJc w:val="left"/>
      <w:pPr>
        <w:ind w:left="92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1CB"/>
    <w:rsid w:val="005B332E"/>
    <w:rsid w:val="008721CB"/>
    <w:rsid w:val="008E1422"/>
    <w:rsid w:val="00CB364D"/>
    <w:rsid w:val="00C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8A22"/>
  <w15:docId w15:val="{2F9734A0-911E-4C62-8159-EFE0FF9A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19" w:lineRule="exact"/>
      <w:ind w:left="22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200"/>
    </w:pPr>
  </w:style>
  <w:style w:type="paragraph" w:styleId="a6">
    <w:name w:val="header"/>
    <w:basedOn w:val="a"/>
    <w:link w:val="a7"/>
    <w:uiPriority w:val="99"/>
    <w:unhideWhenUsed/>
    <w:rsid w:val="008E1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42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E1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АПУ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АПУ</dc:title>
  <dc:subject>Аппараты с перемешивающими устройствами</dc:subject>
  <dc:creator>Деркач В.Г.</dc:creator>
  <cp:lastModifiedBy>Валерий Куманцов</cp:lastModifiedBy>
  <cp:revision>2</cp:revision>
  <dcterms:created xsi:type="dcterms:W3CDTF">2021-03-04T11:12:00Z</dcterms:created>
  <dcterms:modified xsi:type="dcterms:W3CDTF">2021-03-04T12:05:00Z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